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7D8" w:rsidRPr="00E857D8" w:rsidRDefault="00E857D8" w:rsidP="00E857D8">
      <w:pPr>
        <w:keepNext/>
        <w:keepLines/>
        <w:spacing w:after="240" w:line="48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val="en-US" w:eastAsia="en-US"/>
        </w:rPr>
      </w:pPr>
      <w:bookmarkStart w:id="0" w:name="_Toc517771633"/>
      <w:bookmarkStart w:id="1" w:name="_Toc520153086"/>
      <w:r w:rsidRPr="00E857D8">
        <w:rPr>
          <w:rFonts w:ascii="Times New Roman" w:eastAsiaTheme="majorEastAsia" w:hAnsi="Times New Roman" w:cs="Times New Roman"/>
          <w:b/>
          <w:sz w:val="24"/>
          <w:szCs w:val="24"/>
          <w:lang w:val="en-US" w:eastAsia="en-US"/>
        </w:rPr>
        <w:t>DAFTAR PUSTAKA</w:t>
      </w:r>
      <w:bookmarkEnd w:id="0"/>
      <w:bookmarkEnd w:id="1"/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Ali, H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(2013).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Marketing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Kasus-Kasus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Pilihan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Yogyakarta: BPFE.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Alma, B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(2007).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&amp;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Jasa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Bandung: CV.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Alfabeta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Andreani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F.,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Taniaja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T. L.,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Puspitasari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R. N. M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The Impact Of Brand Image Towards Loyalty With Satisfaction as A Mediator in McDonald’s,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Jurnal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Kewirausahaan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Vol. 14 No. 1,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141-153.</w:t>
      </w:r>
    </w:p>
    <w:p w:rsidR="00E857D8" w:rsidRPr="00E857D8" w:rsidRDefault="00E857D8" w:rsidP="00E857D8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Ariefianto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D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Ekonometrika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Esensi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Aplikasi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Dengan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Menggunakan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Eviews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Jakarta: ERLANGGA </w:t>
      </w:r>
    </w:p>
    <w:p w:rsidR="00E857D8" w:rsidRPr="00E857D8" w:rsidRDefault="00E857D8" w:rsidP="00E857D8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Basu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D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Hani, H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(2004).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Perilaku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Konsumen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Edisi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Ketiga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Yogyakarta: Liberty</w:t>
      </w:r>
    </w:p>
    <w:p w:rsidR="00E857D8" w:rsidRPr="00E857D8" w:rsidRDefault="00E857D8" w:rsidP="00161773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Buchory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A.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Saladin, D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(2008).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Dasar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–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Dasar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Bank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ed.revisi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cet.1, Bandung: Linda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Karya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Budisantoso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Nuritomo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(2014).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Bank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Lembaga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Keuangan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Lain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ed.3,                                        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Jakarta: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Salemba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Empat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161773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</w:pPr>
      <w:proofErr w:type="spellStart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Ghozali</w:t>
      </w:r>
      <w:proofErr w:type="spellEnd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, I</w:t>
      </w:r>
      <w:r w:rsidR="008D1535">
        <w:rPr>
          <w:rFonts w:ascii="Times New Roman" w:eastAsia="Times New Roman" w:hAnsi="Times New Roman" w:cs="Times New Roman"/>
          <w:sz w:val="24"/>
          <w:szCs w:val="24"/>
          <w:lang w:eastAsia="id-ID"/>
        </w:rPr>
        <w:t>.</w:t>
      </w:r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(2013). </w:t>
      </w:r>
      <w:proofErr w:type="spellStart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Aplikasi</w:t>
      </w:r>
      <w:proofErr w:type="spellEnd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</w:t>
      </w:r>
      <w:proofErr w:type="spellStart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Analisis</w:t>
      </w:r>
      <w:proofErr w:type="spellEnd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Multivariate </w:t>
      </w:r>
      <w:proofErr w:type="spellStart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>Dengan</w:t>
      </w:r>
      <w:proofErr w:type="spellEnd"/>
      <w:r w:rsidRPr="00E857D8">
        <w:rPr>
          <w:rFonts w:ascii="Times New Roman" w:eastAsia="Times New Roman" w:hAnsi="Times New Roman" w:cs="Times New Roman"/>
          <w:i/>
          <w:sz w:val="24"/>
          <w:szCs w:val="24"/>
          <w:lang w:val="en-US" w:eastAsia="id-ID"/>
        </w:rPr>
        <w:t xml:space="preserve"> Program IBM SPSS 21</w:t>
      </w:r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, </w:t>
      </w:r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ab/>
        <w:t xml:space="preserve">ed. 1. </w:t>
      </w:r>
      <w:r w:rsidR="00161773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Semarang: </w:t>
      </w:r>
      <w:proofErr w:type="spellStart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Universitas</w:t>
      </w:r>
      <w:proofErr w:type="spellEnd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Dipenogoro</w:t>
      </w:r>
      <w:proofErr w:type="spellEnd"/>
      <w:r w:rsidRPr="00E857D8">
        <w:rPr>
          <w:rFonts w:ascii="Times New Roman" w:eastAsia="Times New Roman" w:hAnsi="Times New Roman" w:cs="Times New Roman"/>
          <w:sz w:val="24"/>
          <w:szCs w:val="24"/>
          <w:lang w:val="en-US" w:eastAsia="id-ID"/>
        </w:rPr>
        <w:t>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Giovanis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A.,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Tsoukatos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E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(2017). An Integrated Model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Of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The Effects Of Service Evaluation Corporate Image, and Switching Barriers On Customer Loyalty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. Journal of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Routledge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Vol.22 No.1,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4-24.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Hawkins, D. I., Best, R. J., 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dan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Coney, K. A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(2013).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Consumer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Behaviour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– Building Marketing Strategy.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USA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McGraw-Hill.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Hutton, J. G., M. B. Goodman, J. B., Alexander, 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dan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Genest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C. M (2007). Reputation Management: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The New Face Of Corporate Public Relations, Public Relation Review,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Vol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27 No.249.</w:t>
      </w:r>
    </w:p>
    <w:p w:rsidR="00E857D8" w:rsidRPr="00E857D8" w:rsidRDefault="008D1535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hyperlink r:id="rId4" w:history="1">
        <w:r w:rsidR="00E857D8" w:rsidRPr="00E857D8">
          <w:rPr>
            <w:rFonts w:ascii="Times New Roman" w:eastAsia="Calibri" w:hAnsi="Times New Roman" w:cs="Times New Roman"/>
            <w:sz w:val="24"/>
            <w:szCs w:val="24"/>
            <w:lang w:val="en-US" w:eastAsia="en-US"/>
          </w:rPr>
          <w:t>http://www.btn.co.id</w:t>
        </w:r>
      </w:hyperlink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diunduh</w:t>
      </w:r>
      <w:proofErr w:type="spellEnd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pada</w:t>
      </w:r>
      <w:proofErr w:type="spellEnd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tanggal</w:t>
      </w:r>
      <w:proofErr w:type="spellEnd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30 Mei 2018 </w:t>
      </w:r>
      <w:proofErr w:type="spellStart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pukul</w:t>
      </w:r>
      <w:proofErr w:type="spellEnd"/>
      <w:r w:rsidR="00E857D8"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13:30 WIB.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Jefkins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F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(2005).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Public Relation.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Ghalia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Indonesia.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Kartikasari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D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Siregar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C. M. A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(2017).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Hubungan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Corporate Social Responsibility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Terhadap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Kinerja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Keuangan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Perusahaan (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Studi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Empiris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Pada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PT Citra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Tubindo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Tbk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PT SAT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Nusapersada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TBK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Tahun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2010-2014),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Jurnal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Akuntansi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Ekonomi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Bisnis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,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Vol. 5 No. 1,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1-162.</w:t>
      </w:r>
    </w:p>
    <w:p w:rsidR="00E857D8" w:rsidRPr="00E857D8" w:rsidRDefault="00E857D8" w:rsidP="000E46E4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Kasmir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(2010).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Bank,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ed.revisi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, cet.4</w:t>
      </w:r>
      <w:r w:rsidR="0016177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Jakarta: PT. </w:t>
      </w:r>
      <w:proofErr w:type="spellStart"/>
      <w:r w:rsidR="0016177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Kencana</w:t>
      </w:r>
      <w:proofErr w:type="spellEnd"/>
      <w:r w:rsidR="0016177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16177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Prenada</w:t>
      </w:r>
      <w:proofErr w:type="spellEnd"/>
      <w:r w:rsidR="00161773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Media </w:t>
      </w:r>
      <w:r w:rsidR="000E46E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Group.</w:t>
      </w:r>
    </w:p>
    <w:p w:rsidR="00E857D8" w:rsidRPr="00E857D8" w:rsidRDefault="00E857D8" w:rsidP="00161773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lastRenderedPageBreak/>
        <w:t>Kasmir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Bank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Lembaga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Keuangan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Lainnya</w:t>
      </w:r>
      <w:proofErr w:type="spellEnd"/>
      <w:r w:rsidR="000E46E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="000E46E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Edisi</w:t>
      </w:r>
      <w:proofErr w:type="spellEnd"/>
      <w:r w:rsidR="000E46E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0E46E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keenam</w:t>
      </w:r>
      <w:proofErr w:type="spellEnd"/>
      <w:r w:rsidR="000E46E4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Jakarta: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Raja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Grafindo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persada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Kotler, P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dan</w:t>
      </w:r>
      <w:r w:rsidR="008D153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Amstrong</w:t>
      </w:r>
      <w:proofErr w:type="spellEnd"/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, G.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(2011).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Principle of Marketing, 10th Edition/</w:t>
      </w:r>
      <w:proofErr w:type="gram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International  Edition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New Jersey; Prentice Hall</w:t>
      </w:r>
    </w:p>
    <w:p w:rsidR="00E857D8" w:rsidRPr="00E857D8" w:rsidRDefault="00E857D8" w:rsidP="00E857D8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Kotler, P. &amp; Keller, K. L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Marketing Management 12th Edition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New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Jersey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Pearson.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Lupiyoadi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R.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Hamdani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A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(2011).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Jasa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ed.2.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Jakarta: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Salemba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Empat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</w:p>
    <w:p w:rsidR="00E857D8" w:rsidRPr="00E857D8" w:rsidRDefault="00E857D8" w:rsidP="00E857D8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Otoritas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Jasa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Keuangan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(2015).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Statistik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Perbankan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Indonesia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Desember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2015 (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diunduh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30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Maret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2018).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Priyatno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D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Cara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Kilat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Belajar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Analisis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Data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Dengan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SPSS 20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ed.1.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Yogyakarta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CV. Andi Offset.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Ratnasari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R.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Aksa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M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(2011).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Jasa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cet.1.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Bogor: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Ghalia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Indonesia. </w:t>
      </w:r>
    </w:p>
    <w:p w:rsidR="00E857D8" w:rsidRPr="00E857D8" w:rsidRDefault="00E857D8" w:rsidP="00161773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Rivai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V.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Basir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S.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Sudarto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S,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Veithzal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A (2013).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Commercial Bank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  <w:t xml:space="preserve">Management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Perbankan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Dari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Teori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Praktik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ed.1 cet.2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Rajawali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Pers.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Sahanggamu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S.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Mananeke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L.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Sepang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, J</w:t>
      </w:r>
      <w:r w:rsidR="008D153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bookmarkStart w:id="2" w:name="_GoBack"/>
      <w:bookmarkEnd w:id="2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(2015).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Analisis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Kualitas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Layanan</w:t>
      </w:r>
      <w:proofErr w:type="spellEnd"/>
      <w:r w:rsidRPr="00E857D8">
        <w:rPr>
          <w:rFonts w:ascii="Times New Roman" w:eastAsia="Calibri" w:hAnsi="Times New Roman" w:cs="Times New Roman"/>
          <w:bCs/>
          <w:i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  <w:proofErr w:type="spellStart"/>
      <w:r w:rsidRPr="00E857D8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 w:eastAsia="en-US"/>
        </w:rPr>
        <w:t>Servicescape</w:t>
      </w:r>
      <w:proofErr w:type="spellEnd"/>
      <w:r w:rsidRPr="00E857D8">
        <w:rPr>
          <w:rFonts w:ascii="Times New Roman" w:eastAsia="Calibri" w:hAnsi="Times New Roman" w:cs="Times New Roman"/>
          <w:bCs/>
          <w:i/>
          <w:i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Kepercayaan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terhadap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Kepuasan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Nasabah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pada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PT. Bank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Sinarmas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Bitung</w:t>
      </w:r>
      <w:proofErr w:type="spellEnd"/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. </w:t>
      </w:r>
      <w:proofErr w:type="spellStart"/>
      <w:r w:rsidRPr="00E857D8">
        <w:rPr>
          <w:rFonts w:ascii="Times New Roman" w:eastAsia="Calibri" w:hAnsi="Times New Roman" w:cs="Times New Roman"/>
          <w:bCs/>
          <w:i/>
          <w:sz w:val="24"/>
          <w:szCs w:val="24"/>
          <w:lang w:val="en-US" w:eastAsia="en-US"/>
        </w:rPr>
        <w:t>Jurnal</w:t>
      </w:r>
      <w:proofErr w:type="spellEnd"/>
      <w:r w:rsidRPr="00E857D8">
        <w:rPr>
          <w:rFonts w:ascii="Times New Roman" w:eastAsia="Calibri" w:hAnsi="Times New Roman" w:cs="Times New Roman"/>
          <w:bCs/>
          <w:i/>
          <w:sz w:val="24"/>
          <w:szCs w:val="24"/>
          <w:lang w:val="en-US" w:eastAsia="en-US"/>
        </w:rPr>
        <w:t xml:space="preserve"> EMBA</w:t>
      </w:r>
      <w:r w:rsidRPr="00E857D8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Vol.3 No.1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Maret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2015,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1084-1095.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Shrimp, T. A (2009). </w:t>
      </w:r>
      <w:proofErr w:type="spellStart"/>
      <w:proofErr w:type="gram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proofErr w:type="gram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Edisi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13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Jakarta: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Erlangga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Stanton, W (2003).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Prinsip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Edisi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Kesepuluh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Jakarta: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Erlangga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Sugiyono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(2012).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Statistika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Untuk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Penelitian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cetakan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ke-20. Bandung: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Alfabeta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161773">
      <w:pPr>
        <w:spacing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Sugiyono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(2014). </w:t>
      </w:r>
      <w:proofErr w:type="spellStart"/>
      <w:proofErr w:type="gram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Metode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Penelitian</w:t>
      </w:r>
      <w:proofErr w:type="spellEnd"/>
      <w:proofErr w:type="gram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Pendidikan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Pendekatan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Kuantitatif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Kualitatif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="00161773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R&amp;D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Bandung: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Alfabeta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Susilowati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J.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Retnani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E. D (2016).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Pengaruh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Corporate Social Responsibility (CSR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) 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Profitabilitas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Terhadap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Nilai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Perusahaan. </w:t>
      </w:r>
      <w:proofErr w:type="spellStart"/>
      <w:proofErr w:type="gram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Jurnal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Ilmu</w:t>
      </w:r>
      <w:proofErr w:type="spellEnd"/>
      <w:proofErr w:type="gram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Riset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,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Vol. 5 No.11,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1-17.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Taswan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(2010).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Perbankan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Konsep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Teknik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Aplikasi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Edisi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Kedua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.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Yogyakarta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UPP STIM YKPN.</w:t>
      </w:r>
    </w:p>
    <w:p w:rsidR="00E857D8" w:rsidRPr="00E857D8" w:rsidRDefault="00E857D8" w:rsidP="00161773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Tjiptono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F.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Chandra, G (2011).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Service, Quality &amp; Satisfaction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ed.3.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Yogyakarta: CV.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Andi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Offset.</w:t>
      </w:r>
    </w:p>
    <w:p w:rsidR="00E857D8" w:rsidRPr="00E857D8" w:rsidRDefault="00E857D8" w:rsidP="00161773">
      <w:pPr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Tjiptono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F (2012).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Service Management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Mewujudkan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Layanan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Prima.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ab/>
        <w:t xml:space="preserve">Yogyakarta: CV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Andi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Offset.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lastRenderedPageBreak/>
        <w:t>Tjokroaminoto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J.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Kunto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Y. S (2014).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Analisis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Pengaruh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Brand Image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Company Image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Terhadap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Loyalitas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Retailer (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Studi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Kasus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PT Asia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Paramita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Indah).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Jurnal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Vol. 2 No.1,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hlm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1-11.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Umar, H (2005).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Studi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Kelayakan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Bisnis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PT.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Gramedia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Umar, H (2014).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Metode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Penelitian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Untuk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Skripsi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dan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Tesis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Bisnis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Edisi-2,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Cetakan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ke-13. </w:t>
      </w:r>
      <w:proofErr w:type="gram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Jakarta :</w:t>
      </w:r>
      <w:proofErr w:type="gram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Rajawali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Pers.</w:t>
      </w:r>
    </w:p>
    <w:p w:rsidR="00E857D8" w:rsidRPr="00E857D8" w:rsidRDefault="00E857D8" w:rsidP="00E857D8">
      <w:pPr>
        <w:tabs>
          <w:tab w:val="left" w:pos="142"/>
          <w:tab w:val="left" w:pos="709"/>
        </w:tabs>
        <w:spacing w:line="240" w:lineRule="auto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Undang-undang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RI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Nomor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10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Tahun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1998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Tentang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Perubahan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atas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Undang-undang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Nomor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7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Tahun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1992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tentang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Perbankan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before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Wahjono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S (2010).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Manajemen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Bank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, </w:t>
      </w:r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ed.1. </w:t>
      </w:r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Yogyakarta: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Graha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Ilmu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</w:p>
    <w:p w:rsidR="00E857D8" w:rsidRPr="00E857D8" w:rsidRDefault="00E857D8" w:rsidP="00E857D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Yazid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(2005).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Pemasaran</w:t>
      </w:r>
      <w:proofErr w:type="spellEnd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proofErr w:type="spellStart"/>
      <w:r w:rsidRPr="00E857D8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Jasa</w:t>
      </w:r>
      <w:proofErr w:type="spellEnd"/>
      <w:r w:rsidRPr="00E857D8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 Yogyakarta: BPFE.</w:t>
      </w:r>
    </w:p>
    <w:p w:rsidR="005A1BF6" w:rsidRDefault="005A1BF6"/>
    <w:sectPr w:rsidR="005A1BF6" w:rsidSect="008D1535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D8"/>
    <w:rsid w:val="000E46E4"/>
    <w:rsid w:val="000E7568"/>
    <w:rsid w:val="00161773"/>
    <w:rsid w:val="005A1BF6"/>
    <w:rsid w:val="008D1535"/>
    <w:rsid w:val="00E8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73522-6725-4B78-9E5C-0307D663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tn.c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user</cp:lastModifiedBy>
  <cp:revision>4</cp:revision>
  <cp:lastPrinted>2018-08-29T05:25:00Z</cp:lastPrinted>
  <dcterms:created xsi:type="dcterms:W3CDTF">2018-08-24T13:41:00Z</dcterms:created>
  <dcterms:modified xsi:type="dcterms:W3CDTF">2018-08-29T05:25:00Z</dcterms:modified>
</cp:coreProperties>
</file>